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65"/>
        <w:gridCol w:w="1350"/>
        <w:gridCol w:w="6761"/>
      </w:tblGrid>
      <w:tr w:rsidR="00B71753" w14:paraId="358B41A7" w14:textId="77777777" w:rsidTr="00B71753">
        <w:trPr>
          <w:trHeight w:val="321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58B41A5" w14:textId="77777777" w:rsidR="00B71753" w:rsidRDefault="00B71753" w:rsidP="000210EA">
            <w:pPr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14"/>
                <w:szCs w:val="48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</w:rPr>
              <w:br w:type="page"/>
            </w:r>
            <w:r>
              <w:rPr>
                <w:rFonts w:ascii="Calibri" w:eastAsia="Calibri" w:hAnsi="Calibri" w:cs="Times New Roman"/>
                <w:b/>
                <w:noProof/>
                <w:sz w:val="16"/>
                <w:szCs w:val="48"/>
                <w:lang w:eastAsia="en-US"/>
              </w:rPr>
              <w:t>Ref #: A024</w:t>
            </w: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41A6" w14:textId="77777777" w:rsidR="00B71753" w:rsidRDefault="00B71753" w:rsidP="000210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  <w:sz w:val="14"/>
                <w:szCs w:val="48"/>
                <w:lang w:eastAsia="en-US"/>
              </w:rPr>
            </w:pPr>
          </w:p>
        </w:tc>
      </w:tr>
      <w:tr w:rsidR="00B71753" w14:paraId="358B41AD" w14:textId="77777777" w:rsidTr="00B71753">
        <w:trPr>
          <w:trHeight w:val="2679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8B41A8" w14:textId="77777777" w:rsidR="00B71753" w:rsidRDefault="00B71753" w:rsidP="000210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8"/>
                <w:szCs w:val="48"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  <w:sz w:val="48"/>
                <w:szCs w:val="48"/>
                <w:lang w:val="en-US" w:eastAsia="en-US"/>
              </w:rPr>
              <w:drawing>
                <wp:inline distT="0" distB="0" distL="0" distR="0" wp14:anchorId="358B4202" wp14:editId="358B4203">
                  <wp:extent cx="729615" cy="719455"/>
                  <wp:effectExtent l="0" t="0" r="0" b="4445"/>
                  <wp:docPr id="1" name="Picture 1" descr="http://4.bp.blogspot.com/-9id1conkx_k/TlAA2rdsPVI/AAAAAAAAAGM/qYekwzdsBgY/s1600/Coattrinidadtoba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4.bp.blogspot.com/-9id1conkx_k/TlAA2rdsPVI/AAAAAAAAAGM/qYekwzdsBgY/s1600/Coattrinidadtoba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B41A9" w14:textId="77777777" w:rsidR="00B71753" w:rsidRDefault="00B71753" w:rsidP="000210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4"/>
                <w:szCs w:val="48"/>
                <w:lang w:eastAsia="en-US"/>
              </w:rPr>
            </w:pPr>
            <w:r>
              <w:rPr>
                <w:rFonts w:ascii="Calibri" w:eastAsia="Calibri" w:hAnsi="Calibri" w:cs="Times New Roman"/>
                <w:sz w:val="44"/>
                <w:szCs w:val="48"/>
                <w:lang w:eastAsia="en-US"/>
              </w:rPr>
              <w:t>Government of Trinidad and Tobago</w:t>
            </w:r>
          </w:p>
          <w:p w14:paraId="358B41AA" w14:textId="77777777" w:rsidR="00B71753" w:rsidRDefault="00B71753" w:rsidP="000210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32"/>
                <w:u w:val="single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32"/>
                <w:u w:val="single"/>
                <w:lang w:eastAsia="en-US"/>
              </w:rPr>
              <w:t>JOB DESCRIPTION</w:t>
            </w:r>
          </w:p>
          <w:p w14:paraId="358B41AB" w14:textId="77777777" w:rsidR="00B71753" w:rsidRDefault="00B71753" w:rsidP="000210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3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32"/>
                <w:lang w:eastAsia="en-US"/>
              </w:rPr>
              <w:t>CONTRACTUAL  POSITION</w:t>
            </w:r>
          </w:p>
          <w:p w14:paraId="358B41AC" w14:textId="77777777" w:rsidR="00B71753" w:rsidRDefault="00B71753" w:rsidP="000210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32"/>
                <w:lang w:eastAsia="en-US"/>
              </w:rPr>
            </w:pPr>
          </w:p>
        </w:tc>
      </w:tr>
      <w:tr w:rsidR="00B71753" w14:paraId="358B41AF" w14:textId="77777777" w:rsidTr="00B71753"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58B41AE" w14:textId="77777777" w:rsidR="00B71753" w:rsidRDefault="00B71753" w:rsidP="000210EA">
            <w:pPr>
              <w:spacing w:after="0" w:line="240" w:lineRule="auto"/>
              <w:rPr>
                <w:rFonts w:ascii="Calibri" w:eastAsia="Calibri" w:hAnsi="Calibri" w:cs="Times New Roman"/>
                <w:b/>
                <w:color w:val="262626"/>
                <w:sz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262626"/>
                <w:sz w:val="24"/>
                <w:lang w:eastAsia="en-US"/>
              </w:rPr>
              <w:t>JOB TITLE:  CORPORATE COMMUNICATIONS OFFICER</w:t>
            </w:r>
          </w:p>
        </w:tc>
      </w:tr>
      <w:tr w:rsidR="00B71753" w14:paraId="358B41B1" w14:textId="77777777" w:rsidTr="000210EA">
        <w:trPr>
          <w:trHeight w:val="249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58B41B0" w14:textId="77777777" w:rsidR="00B71753" w:rsidRDefault="00B71753" w:rsidP="000210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eastAsia="en-US"/>
              </w:rPr>
              <w:t>JOB SU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sz w:val="24"/>
                <w:lang w:eastAsia="en-US"/>
              </w:rPr>
              <w:t xml:space="preserve">MMARY: </w:t>
            </w:r>
          </w:p>
        </w:tc>
      </w:tr>
      <w:tr w:rsidR="00B71753" w14:paraId="358B41B3" w14:textId="77777777" w:rsidTr="00B71753">
        <w:trPr>
          <w:trHeight w:val="1212"/>
        </w:trPr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58B41B2" w14:textId="77777777" w:rsidR="00B71753" w:rsidRDefault="00B71753" w:rsidP="000210EA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The incumbent is required to contribute to the achievement of the communications targets of the Ministry/Department and assist in monitoring their implementation. Duties include coordinating media relations strategies, producing and disseminating materials for communicating information about the Ministry/Department and its services; coordinating the content of the intranet or external website and the production of a quarterly newsletter; disseminating reports and publications; and maintain an updated database of contacts and an effective communication system within the Ministry/Department. </w:t>
            </w:r>
            <w:r>
              <w:rPr>
                <w:rFonts w:ascii="Calibri" w:eastAsia="Calibri" w:hAnsi="Calibri" w:cs="Times New Roman"/>
                <w:sz w:val="20"/>
                <w:lang w:eastAsia="en-US"/>
              </w:rPr>
              <w:t>Depending on work assignment, the incumbent will be required to perform duties in one or more of the Communications functional areas.</w:t>
            </w:r>
          </w:p>
        </w:tc>
      </w:tr>
      <w:tr w:rsidR="00B71753" w14:paraId="358B41B6" w14:textId="77777777" w:rsidTr="00B71753"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58B41B4" w14:textId="77777777" w:rsidR="00B71753" w:rsidRDefault="00B71753" w:rsidP="000210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eastAsia="en-US"/>
              </w:rPr>
              <w:t>REPORTS TO: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58B41B5" w14:textId="77777777" w:rsidR="00B71753" w:rsidRDefault="00B71753" w:rsidP="000210EA">
            <w:pPr>
              <w:spacing w:after="0" w:line="240" w:lineRule="auto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Senior Corporate Communications Officer/designated officer</w:t>
            </w:r>
          </w:p>
        </w:tc>
      </w:tr>
      <w:tr w:rsidR="00B71753" w14:paraId="358B41B9" w14:textId="77777777" w:rsidTr="00B71753"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58B41B7" w14:textId="77777777" w:rsidR="00B71753" w:rsidRDefault="00B71753" w:rsidP="000210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eastAsia="en-US"/>
              </w:rPr>
              <w:t xml:space="preserve">SUPERVISION GIVEN TO: 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58B41B8" w14:textId="77777777" w:rsidR="00B71753" w:rsidRDefault="00B71753" w:rsidP="000210EA">
            <w:pPr>
              <w:spacing w:after="0" w:line="240" w:lineRule="auto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n/a</w:t>
            </w:r>
          </w:p>
        </w:tc>
      </w:tr>
      <w:tr w:rsidR="00B71753" w14:paraId="358B41BB" w14:textId="77777777" w:rsidTr="00B71753"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58B41BA" w14:textId="77777777" w:rsidR="00B71753" w:rsidRDefault="00B71753" w:rsidP="000210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eastAsia="en-US"/>
              </w:rPr>
              <w:t>DUTIES AND RESPONSIBILITIES:</w:t>
            </w:r>
          </w:p>
        </w:tc>
      </w:tr>
      <w:tr w:rsidR="00B71753" w14:paraId="358B41E4" w14:textId="77777777" w:rsidTr="00B71753"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8B41BC" w14:textId="77777777" w:rsidR="00B71753" w:rsidRDefault="00B71753" w:rsidP="000210E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u w:val="single"/>
                <w:lang w:eastAsia="en-US"/>
              </w:rPr>
            </w:pPr>
            <w:r>
              <w:rPr>
                <w:rFonts w:ascii="Calibri" w:eastAsia="Calibri" w:hAnsi="Calibri" w:cs="Times New Roman"/>
                <w:sz w:val="24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0"/>
                <w:u w:val="single"/>
                <w:lang w:eastAsia="en-US"/>
              </w:rPr>
              <w:t>Strategy and Measurement</w:t>
            </w:r>
          </w:p>
          <w:p w14:paraId="358B41BD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Assists in tracking developments in the Ministry/Department’s sector nationally and globally.</w:t>
            </w:r>
          </w:p>
          <w:p w14:paraId="358B41BE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Participates in the design, organisation and implementation of a creative and effective Marketing/Communications Strategy including content management for the Ministry/Department’s website ensuring that it is adequately integrated into the Ministry/Department’s Operations.</w:t>
            </w:r>
          </w:p>
          <w:p w14:paraId="358B41BF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Participates in the preparation and execution of programmes geared towards educating and informing the Public.</w:t>
            </w:r>
          </w:p>
          <w:p w14:paraId="358B41C0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Conducts research and utilizes other data in the analysis and evaluation of information for the preparation of policy documents, briefs, working papers and presentations.</w:t>
            </w:r>
          </w:p>
          <w:p w14:paraId="358B41C1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Assists with relevant research including but not limited to the conduct of interviews to determine the success and outreach of Information Programmes and initiates corrective action as appropriate.</w:t>
            </w:r>
          </w:p>
          <w:p w14:paraId="358B41C3" w14:textId="45CF0349" w:rsidR="00B71753" w:rsidRDefault="001A7E56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e</w:t>
            </w:r>
          </w:p>
          <w:p w14:paraId="358B41C4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Interprets HR policies and procedures to assist clients with queries and concerns.</w:t>
            </w:r>
          </w:p>
          <w:p w14:paraId="358B41C5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Prepares communications reports, Cabinet/Ministerial Notes, internal notes and other documents.</w:t>
            </w:r>
          </w:p>
          <w:p w14:paraId="358B41C6" w14:textId="77777777" w:rsidR="00B71753" w:rsidRDefault="00B71753" w:rsidP="000210EA">
            <w:pPr>
              <w:spacing w:after="0" w:line="240" w:lineRule="auto"/>
              <w:ind w:left="720"/>
              <w:contextualSpacing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</w:p>
          <w:p w14:paraId="358B41C7" w14:textId="77777777" w:rsidR="00B71753" w:rsidRDefault="00B71753" w:rsidP="000210E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u w:val="single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u w:val="single"/>
                <w:lang w:eastAsia="en-US"/>
              </w:rPr>
              <w:t>Product and Events</w:t>
            </w:r>
          </w:p>
          <w:p w14:paraId="358B41C8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Develops and implements marketing, media placement and distribution strategies for the Ministry/Department.</w:t>
            </w:r>
          </w:p>
          <w:p w14:paraId="358B41C9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Assists in the production of literature formats such as booklets, posters, brochures for public outreach and sensitisation.</w:t>
            </w:r>
          </w:p>
          <w:p w14:paraId="358B41CA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Assists in the development of information and activities such as health and wellness, safety awareness and other cultural and workplace enhancing projects.</w:t>
            </w:r>
          </w:p>
          <w:p w14:paraId="358B41CB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Performs day-to-day management of the intranet site through the use of a Content Management System, including design, content and technical functions, to ensure that it is useful for staff and that content is up-to-date, accurate and consistent with the Brand Identity Guide.</w:t>
            </w:r>
          </w:p>
          <w:p w14:paraId="358B41CC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lastRenderedPageBreak/>
              <w:t>Develops and manages internal communication activities which involve, engage and inform all employees, utilising appropriate communication tools.</w:t>
            </w:r>
          </w:p>
          <w:p w14:paraId="358B41CD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Prepares, d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 xml:space="preserve">evelops, writes and edits content for the intranet, staff newsletter, team briefings, noticeboards and other internal communications channels as well as for </w:t>
            </w:r>
            <w:r>
              <w:rPr>
                <w:rFonts w:ascii="Calibri" w:eastAsia="Calibri" w:hAnsi="Calibri" w:cs="Times New Roman"/>
                <w:sz w:val="20"/>
                <w:lang w:eastAsia="en-US"/>
              </w:rPr>
              <w:t>project briefs.</w:t>
            </w:r>
          </w:p>
          <w:p w14:paraId="358B41CE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Maintains and regularly updates a detailed calendar of events or Forward Diary for the Ministry/Department.</w:t>
            </w:r>
          </w:p>
          <w:p w14:paraId="358B41CF" w14:textId="77777777" w:rsidR="00B71753" w:rsidRDefault="00B71753" w:rsidP="000210EA">
            <w:pPr>
              <w:spacing w:after="0" w:line="240" w:lineRule="auto"/>
              <w:ind w:left="720"/>
              <w:contextualSpacing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</w:p>
          <w:p w14:paraId="358B41D0" w14:textId="77777777" w:rsidR="00B71753" w:rsidRDefault="00B71753" w:rsidP="000210E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u w:val="single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u w:val="single"/>
                <w:lang w:eastAsia="en-US"/>
              </w:rPr>
              <w:t>Media and Advertising</w:t>
            </w:r>
          </w:p>
          <w:p w14:paraId="358B41D1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Develops a Media Strategy for each announcement, launch or significant media event.</w:t>
            </w:r>
          </w:p>
          <w:p w14:paraId="358B41D2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Organises and manages press, radio and television interviews.</w:t>
            </w:r>
          </w:p>
          <w:p w14:paraId="358B41D3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Writes a variety of communications (e.g. press releases, personal interest stories, newsletters, etc.) for the purpose of keeping the media and public informed of the activities of the Ministry/Department.</w:t>
            </w:r>
          </w:p>
          <w:p w14:paraId="358B41D4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Coordinates the completion, printing, and distribution of corporate collateral to selected media representatives.</w:t>
            </w:r>
          </w:p>
          <w:p w14:paraId="358B41D5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Drafts appropriate responses to adverse publicity.</w:t>
            </w:r>
          </w:p>
          <w:p w14:paraId="358B41D6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Undertakes research on current web and internet technology and trends in marketing and communications for the purpose of keeping current.</w:t>
            </w:r>
          </w:p>
          <w:p w14:paraId="358B41D7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Monitors national, regional and international news to identify evolving trends and opinions which may impact the work of the Ministry/Department. .</w:t>
            </w:r>
          </w:p>
          <w:p w14:paraId="358B41D8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Monitors media scanning databases and redirects any issues to the relevant authorities.</w:t>
            </w:r>
          </w:p>
          <w:p w14:paraId="358B41D9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Provides media summaries and alerts on breaking news.</w:t>
            </w:r>
          </w:p>
          <w:p w14:paraId="358B41DA" w14:textId="77777777" w:rsidR="00B71753" w:rsidRDefault="00B71753" w:rsidP="000210EA">
            <w:pPr>
              <w:spacing w:after="0" w:line="240" w:lineRule="auto"/>
              <w:ind w:left="540" w:hanging="360"/>
              <w:contextualSpacing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</w:p>
          <w:p w14:paraId="358B41DB" w14:textId="77777777" w:rsidR="00B71753" w:rsidRDefault="00B71753" w:rsidP="000210EA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u w:val="single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0"/>
                <w:u w:val="single"/>
                <w:lang w:eastAsia="en-US"/>
              </w:rPr>
              <w:t>Stakeholder Engagement</w:t>
            </w:r>
          </w:p>
          <w:p w14:paraId="358B41DC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eastAsia="Calibr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Performs protocol duties for the Ministry/Department in accordance with established standards to ensure appropriate etiquette is used in interactions with individuals such as dignitaries and officials.</w:t>
            </w:r>
          </w:p>
          <w:p w14:paraId="358B41DD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Assists in identifying stakeholders' needs and proposes relevant engagement strategies.</w:t>
            </w:r>
          </w:p>
          <w:p w14:paraId="358B41DE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Develops, manages and controls procedures for all internal and external correspondence.</w:t>
            </w:r>
          </w:p>
          <w:p w14:paraId="358B41DF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Researches and assembles information for members of the public.</w:t>
            </w:r>
          </w:p>
          <w:p w14:paraId="358B41E0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Responds to complaints and organisation issues from members of the public.</w:t>
            </w:r>
          </w:p>
          <w:p w14:paraId="358B41E1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Distributes relevant educational material on the activities of the Ministry/Department.</w:t>
            </w:r>
          </w:p>
          <w:p w14:paraId="358B41E2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18"/>
                <w:lang w:eastAsia="en-US"/>
              </w:rPr>
              <w:t>Creates and updates a database/directory of stakeholders’ contact information, profiles and services.</w:t>
            </w:r>
          </w:p>
          <w:p w14:paraId="358B41E3" w14:textId="77777777" w:rsidR="00B71753" w:rsidRDefault="00B71753" w:rsidP="000210EA">
            <w:pPr>
              <w:numPr>
                <w:ilvl w:val="0"/>
                <w:numId w:val="1"/>
              </w:num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Performs other related duties as required.</w:t>
            </w:r>
          </w:p>
        </w:tc>
      </w:tr>
      <w:tr w:rsidR="00B71753" w14:paraId="358B41E6" w14:textId="77777777" w:rsidTr="00B71753"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58B41E5" w14:textId="51EA86C5" w:rsidR="00B71753" w:rsidRDefault="00B71753" w:rsidP="000210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eastAsia="en-US"/>
              </w:rPr>
              <w:lastRenderedPageBreak/>
              <w:t>KNOWLEDGE, SKILLS AND ABILITIES</w:t>
            </w:r>
            <w:r w:rsidR="000210EA">
              <w:rPr>
                <w:rFonts w:ascii="Calibri" w:eastAsia="Calibri" w:hAnsi="Calibri" w:cs="Times New Roman"/>
                <w:b/>
                <w:sz w:val="24"/>
                <w:lang w:eastAsia="en-US"/>
              </w:rPr>
              <w:t>:</w:t>
            </w:r>
          </w:p>
        </w:tc>
      </w:tr>
      <w:tr w:rsidR="00B71753" w14:paraId="358B41F1" w14:textId="77777777" w:rsidTr="00B71753"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58B41E7" w14:textId="77777777" w:rsidR="00B71753" w:rsidRDefault="00B71753" w:rsidP="000210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eastAsia="en-US"/>
              </w:rPr>
              <w:t>KNOWLEDGE: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58B41E8" w14:textId="77777777" w:rsidR="00B71753" w:rsidRDefault="00B71753" w:rsidP="000210EA">
            <w:pPr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Knowledge of current theories and practices in communications research, planning and strategy, and the role of mass media.</w:t>
            </w:r>
          </w:p>
          <w:p w14:paraId="358B41E9" w14:textId="77777777" w:rsidR="00B71753" w:rsidRDefault="00B71753" w:rsidP="000210EA">
            <w:pPr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Knowledge of media issues, social marketing theory and practice, communications strategies and implementation and behavioural sciences.</w:t>
            </w:r>
          </w:p>
          <w:p w14:paraId="358B41EA" w14:textId="77777777" w:rsidR="00B71753" w:rsidRDefault="00B71753" w:rsidP="000210EA">
            <w:pPr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Knowledge of marketing, public relations, advertising, promotion and other communications methods.</w:t>
            </w:r>
          </w:p>
          <w:p w14:paraId="358B41EB" w14:textId="77777777" w:rsidR="00B71753" w:rsidRDefault="00B71753" w:rsidP="000210EA">
            <w:pPr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Knowledge of modern techniques of news gathering and release.</w:t>
            </w:r>
          </w:p>
          <w:p w14:paraId="358B41EC" w14:textId="77777777" w:rsidR="00B71753" w:rsidRDefault="00B71753" w:rsidP="000210EA">
            <w:pPr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Knowledge of Video Production.</w:t>
            </w:r>
          </w:p>
          <w:p w14:paraId="358B41ED" w14:textId="77777777" w:rsidR="00B71753" w:rsidRDefault="00B71753" w:rsidP="000210EA">
            <w:pPr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Some knowledge of the Constitution of The Republic of Trinidad and Tobago;</w:t>
            </w:r>
          </w:p>
          <w:p w14:paraId="358B41EE" w14:textId="77777777" w:rsidR="00B71753" w:rsidRDefault="00B71753" w:rsidP="000210EA">
            <w:pPr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Some knowledge of the organisational structure of the Government of Trinidad and Tobago;</w:t>
            </w:r>
          </w:p>
          <w:p w14:paraId="358B41EF" w14:textId="77777777" w:rsidR="00B71753" w:rsidRDefault="00B71753" w:rsidP="000210EA">
            <w:pPr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Knowledge of modern techniques of news gathering/event management.</w:t>
            </w:r>
          </w:p>
          <w:p w14:paraId="358B41F0" w14:textId="77777777" w:rsidR="00B71753" w:rsidRDefault="00B71753" w:rsidP="000210EA">
            <w:pPr>
              <w:numPr>
                <w:ilvl w:val="0"/>
                <w:numId w:val="2"/>
              </w:numPr>
              <w:spacing w:after="0" w:line="240" w:lineRule="auto"/>
              <w:ind w:left="432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Knowledge of protocol procedures </w:t>
            </w:r>
          </w:p>
        </w:tc>
      </w:tr>
      <w:tr w:rsidR="00B71753" w14:paraId="358B41FB" w14:textId="77777777" w:rsidTr="00B71753">
        <w:trPr>
          <w:trHeight w:val="402"/>
        </w:trPr>
        <w:tc>
          <w:tcPr>
            <w:tcW w:w="2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58B41F2" w14:textId="77777777" w:rsidR="00B71753" w:rsidRDefault="00B71753" w:rsidP="000210EA">
            <w:pPr>
              <w:spacing w:after="0" w:line="240" w:lineRule="auto"/>
              <w:rPr>
                <w:rFonts w:ascii="Calibri" w:eastAsia="Calibri" w:hAnsi="Calibri" w:cs="Times New Roman"/>
                <w:b/>
                <w:color w:val="262626"/>
                <w:sz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262626"/>
                <w:sz w:val="24"/>
                <w:lang w:eastAsia="en-US"/>
              </w:rPr>
              <w:t>SKILLS AND ABILITIES:</w:t>
            </w:r>
          </w:p>
        </w:tc>
        <w:tc>
          <w:tcPr>
            <w:tcW w:w="6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58B41F3" w14:textId="77777777" w:rsidR="00B71753" w:rsidRDefault="00B71753" w:rsidP="000210EA">
            <w:pPr>
              <w:numPr>
                <w:ilvl w:val="0"/>
                <w:numId w:val="2"/>
              </w:numPr>
              <w:spacing w:after="0" w:line="240" w:lineRule="auto"/>
              <w:ind w:left="425"/>
              <w:contextualSpacing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lang w:eastAsia="en-US"/>
              </w:rPr>
              <w:t>Proficiency in</w:t>
            </w:r>
            <w:r>
              <w:rPr>
                <w:rFonts w:cstheme="minorHAnsi"/>
                <w:sz w:val="20"/>
                <w:szCs w:val="20"/>
                <w:lang w:eastAsia="en-US"/>
              </w:rPr>
              <w:t xml:space="preserve"> the use of Microsoft Office Suite,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 HTML, wiki-mark-up, and Adobe Photoshop CSS.</w:t>
            </w:r>
          </w:p>
          <w:p w14:paraId="358B41F4" w14:textId="77777777" w:rsidR="00B71753" w:rsidRDefault="00B71753" w:rsidP="000210EA">
            <w:pPr>
              <w:numPr>
                <w:ilvl w:val="0"/>
                <w:numId w:val="2"/>
              </w:numPr>
              <w:spacing w:after="0" w:line="240" w:lineRule="auto"/>
              <w:ind w:left="425"/>
              <w:contextualSpacing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Skill in the use of personal computers.</w:t>
            </w:r>
          </w:p>
          <w:p w14:paraId="358B41F5" w14:textId="77777777" w:rsidR="00B71753" w:rsidRDefault="00B71753" w:rsidP="000210EA">
            <w:pPr>
              <w:numPr>
                <w:ilvl w:val="0"/>
                <w:numId w:val="2"/>
              </w:numPr>
              <w:spacing w:after="0" w:line="240" w:lineRule="auto"/>
              <w:ind w:left="425"/>
              <w:contextualSpacing/>
              <w:rPr>
                <w:rFonts w:cstheme="minorHAnsi"/>
                <w:sz w:val="20"/>
                <w:lang w:eastAsia="en-US"/>
              </w:rPr>
            </w:pPr>
            <w:r>
              <w:rPr>
                <w:rFonts w:cstheme="minorHAnsi"/>
                <w:sz w:val="20"/>
                <w:szCs w:val="20"/>
                <w:lang w:eastAsia="en-US"/>
              </w:rPr>
              <w:t>Ability to use e-Government technology platforms.</w:t>
            </w:r>
          </w:p>
          <w:p w14:paraId="358B41F6" w14:textId="77777777" w:rsidR="00B71753" w:rsidRDefault="00B71753" w:rsidP="000210EA">
            <w:pPr>
              <w:numPr>
                <w:ilvl w:val="0"/>
                <w:numId w:val="2"/>
              </w:numPr>
              <w:spacing w:after="0" w:line="240" w:lineRule="auto"/>
              <w:ind w:left="425"/>
              <w:contextualSpacing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Ability to use the internet for research purposes.</w:t>
            </w:r>
          </w:p>
          <w:p w14:paraId="358B41F7" w14:textId="77777777" w:rsidR="00B71753" w:rsidRDefault="00B71753" w:rsidP="000210EA">
            <w:pPr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Ability to plan and organize, and supervise the work of support staff. </w:t>
            </w:r>
          </w:p>
          <w:p w14:paraId="358B41F8" w14:textId="77777777" w:rsidR="00B71753" w:rsidRDefault="00B71753" w:rsidP="000210EA">
            <w:pPr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Ability to communicate at a high-level, both orally and in writing.</w:t>
            </w:r>
          </w:p>
          <w:p w14:paraId="358B41F9" w14:textId="77777777" w:rsidR="00B71753" w:rsidRDefault="00B71753" w:rsidP="000210EA">
            <w:pPr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Ability to establish and maintain effective working relationships with colleagues, members of the media and the public. </w:t>
            </w:r>
          </w:p>
          <w:p w14:paraId="358B41FA" w14:textId="77777777" w:rsidR="00B71753" w:rsidRDefault="00B71753" w:rsidP="000210EA">
            <w:pPr>
              <w:numPr>
                <w:ilvl w:val="0"/>
                <w:numId w:val="2"/>
              </w:numPr>
              <w:spacing w:after="0" w:line="240" w:lineRule="auto"/>
              <w:ind w:left="42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 xml:space="preserve">Proficiency in the use of Microsoft Office Suite </w:t>
            </w:r>
          </w:p>
        </w:tc>
      </w:tr>
      <w:tr w:rsidR="00B71753" w14:paraId="358B41FD" w14:textId="77777777" w:rsidTr="00B71753"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58B41FC" w14:textId="77777777" w:rsidR="00B71753" w:rsidRDefault="00B71753" w:rsidP="000210EA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eastAsia="en-US"/>
              </w:rPr>
              <w:lastRenderedPageBreak/>
              <w:t>MINIMUM EXPERIENCE AND TRAINING:</w:t>
            </w:r>
          </w:p>
        </w:tc>
      </w:tr>
      <w:tr w:rsidR="00B71753" w14:paraId="358B4200" w14:textId="77777777" w:rsidTr="00B71753"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14:paraId="358B41FE" w14:textId="77777777" w:rsidR="00B71753" w:rsidRDefault="00B71753" w:rsidP="000210EA">
            <w:pPr>
              <w:numPr>
                <w:ilvl w:val="0"/>
                <w:numId w:val="3"/>
              </w:num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  <w:t>Minimum two (2) years’ experience in Corporate Communications or  Public Relations , including web design and development , preferably in the Public Sector .</w:t>
            </w:r>
          </w:p>
          <w:p w14:paraId="358B41FF" w14:textId="77777777" w:rsidR="00B71753" w:rsidRDefault="00B71753" w:rsidP="000210EA">
            <w:pPr>
              <w:numPr>
                <w:ilvl w:val="0"/>
                <w:numId w:val="3"/>
              </w:numPr>
              <w:spacing w:after="0" w:line="240" w:lineRule="auto"/>
              <w:ind w:left="54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4"/>
                <w:lang w:eastAsia="en-US"/>
              </w:rPr>
              <w:t xml:space="preserve">Training as evidenced by a recognised University </w:t>
            </w:r>
            <w:r>
              <w:rPr>
                <w:rFonts w:ascii="Calibri" w:eastAsia="Calibri" w:hAnsi="Calibri" w:cs="Calibri"/>
                <w:sz w:val="20"/>
                <w:lang w:eastAsia="en-US"/>
              </w:rPr>
              <w:t>Degree in Communications Studies or a related discipline.</w:t>
            </w:r>
          </w:p>
        </w:tc>
      </w:tr>
    </w:tbl>
    <w:p w14:paraId="358B4201" w14:textId="77777777" w:rsidR="00E059E4" w:rsidRDefault="000210EA"/>
    <w:sectPr w:rsidR="00E05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2D2"/>
    <w:multiLevelType w:val="hybridMultilevel"/>
    <w:tmpl w:val="6AC2F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74A1C"/>
    <w:multiLevelType w:val="hybridMultilevel"/>
    <w:tmpl w:val="BB9842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6F9493C"/>
    <w:multiLevelType w:val="hybridMultilevel"/>
    <w:tmpl w:val="716CB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53"/>
    <w:rsid w:val="000210EA"/>
    <w:rsid w:val="001A7E56"/>
    <w:rsid w:val="00A27163"/>
    <w:rsid w:val="00B31C5F"/>
    <w:rsid w:val="00B71753"/>
    <w:rsid w:val="00E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B4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53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53"/>
    <w:rPr>
      <w:rFonts w:ascii="Tahoma" w:eastAsiaTheme="minorEastAsi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53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53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0x010100D1A3872BBA89AF46A3C4DE2FC66C34B7</ContentTypeId>
    <SPSDescription xmlns="28BA679B-12FC-44D2-A652-FEF96DDC0E0B" xsi:nil="true"/>
    <Subject0 xmlns="28BA679B-12FC-44D2-A652-FEF96DDC0E0B" xsi:nil="true"/>
    <Date_x0020_of_x0020_publication xmlns="28BA679B-12FC-44D2-A652-FEF96DDC0E0B">2013-01-29T19:23:15+00:00</Date_x0020_of_x0020_publication>
    <TemplateUrl xmlns="28BA679B-12FC-44D2-A652-FEF96DDC0E0B" xsi:nil="true"/>
    <Publisher xmlns="28BA679B-12FC-44D2-A652-FEF96DDC0E0B">MPA</Publisher>
    <_SourceUrl xmlns="http://schemas.microsoft.com/sharepoint/v3" xsi:nil="true"/>
    <Owner xmlns="28BA679B-12FC-44D2-A652-FEF96DDC0E0B">PMCD</Owner>
    <Status xmlns="28BA679B-12FC-44D2-A652-FEF96DDC0E0B" xsi:nil="true"/>
    <Keywords0 xmlns="28BA679B-12FC-44D2-A652-FEF96DDC0E0B" xsi:nil="true"/>
    <xd_ProgID xmlns="28BA679B-12FC-44D2-A652-FEF96DDC0E0B" xsi:nil="true"/>
    <Language xmlns="28BA679B-12FC-44D2-A652-FEF96DDC0E0B">English</Language>
    <Registry_x0020_File_x0020_number xmlns="28BA679B-12FC-44D2-A652-FEF96DDC0E0B" xsi:nil="true"/>
    <Document_x0020_Format xmlns="28BA679B-12FC-44D2-A652-FEF96DDC0E0B">Document</Document_x0020_Format>
    <Order xmlns="http://schemas.microsoft.com/sharepoint/v3" xsi:nil="true"/>
    <_SharedFileIndex xmlns="http://schemas.microsoft.com/sharepoint/v3" xsi:nil="true"/>
    <MetaInfo xmlns="http://schemas.microsoft.com/sharepoint/v3" xsi:nil="true"/>
    <_dlc_DocId xmlns="d14df379-9ebd-427e-a46a-b1bde02af687">PMCDIV-1-1224</_dlc_DocId>
    <_dlc_DocIdUrl xmlns="d14df379-9ebd-427e-a46a-b1bde02af687">
      <Url>https://infolounge.mpa.gov.tt/divisions/PMCD/_layouts/DocIdRedir.aspx?ID=PMCDIV-1-1224</Url>
      <Description>PMCDIV-1-1224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3872BBA89AF46A3C4DE2FC66C34B7" ma:contentTypeVersion="5" ma:contentTypeDescription="Create a new document." ma:contentTypeScope="" ma:versionID="d87dc0c2564b16739a773ce83e06ccaf">
  <xsd:schema xmlns:xsd="http://www.w3.org/2001/XMLSchema" xmlns:xs="http://www.w3.org/2001/XMLSchema" xmlns:p="http://schemas.microsoft.com/office/2006/metadata/properties" xmlns:ns1="http://schemas.microsoft.com/sharepoint/v3" xmlns:ns2="28BA679B-12FC-44D2-A652-FEF96DDC0E0B" xmlns:ns3="d14df379-9ebd-427e-a46a-b1bde02af687" targetNamespace="http://schemas.microsoft.com/office/2006/metadata/properties" ma:root="true" ma:fieldsID="8c2c9d1bf042d88714ad457651581178" ns1:_="" ns2:_="" ns3:_="">
    <xsd:import namespace="http://schemas.microsoft.com/sharepoint/v3"/>
    <xsd:import namespace="28BA679B-12FC-44D2-A652-FEF96DDC0E0B"/>
    <xsd:import namespace="d14df379-9ebd-427e-a46a-b1bde02af687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PSDescription" minOccurs="0"/>
                <xsd:element ref="ns2:Subject0" minOccurs="0"/>
                <xsd:element ref="ns2:Keywords0" minOccurs="0"/>
                <xsd:element ref="ns2:Publisher" minOccurs="0"/>
                <xsd:element ref="ns2:Date_x0020_of_x0020_publication" minOccurs="0"/>
                <xsd:element ref="ns2:Status" minOccurs="0"/>
                <xsd:element ref="ns2:Language" minOccurs="0"/>
                <xsd:element ref="ns2:Registry_x0020_File_x0020_number" minOccurs="0"/>
                <xsd:element ref="ns2:Document_x0020_Format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2:TemplateUrl" minOccurs="0"/>
                <xsd:element ref="ns2:xd_ProgID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18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1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2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21" nillable="true" ma:displayName="Source URL" ma:hidden="true" ma:internalName="_SourceUrl">
      <xsd:simpleType>
        <xsd:restriction base="dms:Text"/>
      </xsd:simpleType>
    </xsd:element>
    <xsd:element name="_SharedFileIndex" ma:index="22" nillable="true" ma:displayName="Shared File Index" ma:hidden="true" ma:internalName="_SharedFileIndex">
      <xsd:simpleType>
        <xsd:restriction base="dms:Text"/>
      </xsd:simpleType>
    </xsd:element>
    <xsd:element name="ContentTypeId" ma:index="23" nillable="true" ma:displayName="Content Type ID" ma:hidden="true" ma:internalName="ContentTypeId" ma:readOnly="true">
      <xsd:simpleType>
        <xsd:restriction base="dms:Unknown"/>
      </xsd:simpleType>
    </xsd:element>
    <xsd:element name="ID" ma:index="28" nillable="true" ma:displayName="ID" ma:internalName="ID" ma:readOnly="true">
      <xsd:simpleType>
        <xsd:restriction base="dms:Unknown"/>
      </xsd:simpleType>
    </xsd:element>
    <xsd:element name="Author" ma:index="29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30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31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32" nillable="true" ma:displayName="Copy Source" ma:internalName="_CopySource" ma:readOnly="true">
      <xsd:simpleType>
        <xsd:restriction base="dms:Text"/>
      </xsd:simpleType>
    </xsd:element>
    <xsd:element name="_ModerationStatus" ma:index="33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34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35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36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7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8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9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41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42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43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44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4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60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61" nillable="true" ma:displayName="Level" ma:hidden="true" ma:internalName="_Level" ma:readOnly="true">
      <xsd:simpleType>
        <xsd:restriction base="dms:Unknown"/>
      </xsd:simpleType>
    </xsd:element>
    <xsd:element name="_IsCurrentVersion" ma:index="62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65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6" nillable="true" ma:displayName="UI Version" ma:hidden="true" ma:internalName="_UIVersion" ma:readOnly="true">
      <xsd:simpleType>
        <xsd:restriction base="dms:Unknown"/>
      </xsd:simpleType>
    </xsd:element>
    <xsd:element name="_UIVersionString" ma:index="67" nillable="true" ma:displayName="Version" ma:internalName="_UIVersionString" ma:readOnly="true">
      <xsd:simpleType>
        <xsd:restriction base="dms:Text"/>
      </xsd:simpleType>
    </xsd:element>
    <xsd:element name="InstanceID" ma:index="68" nillable="true" ma:displayName="Instance ID" ma:hidden="true" ma:internalName="InstanceID" ma:readOnly="true">
      <xsd:simpleType>
        <xsd:restriction base="dms:Unknown"/>
      </xsd:simpleType>
    </xsd:element>
    <xsd:element name="Order" ma:index="69" nillable="true" ma:displayName="Order" ma:hidden="true" ma:internalName="Order">
      <xsd:simpleType>
        <xsd:restriction base="dms:Number"/>
      </xsd:simpleType>
    </xsd:element>
    <xsd:element name="GUID" ma:index="70" nillable="true" ma:displayName="GUID" ma:hidden="true" ma:internalName="GUID" ma:readOnly="true">
      <xsd:simpleType>
        <xsd:restriction base="dms:Unknown"/>
      </xsd:simpleType>
    </xsd:element>
    <xsd:element name="WorkflowVersion" ma:index="71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72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73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4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A679B-12FC-44D2-A652-FEF96DDC0E0B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Author" ma:default="PMCD" ma:internalName="Owner">
      <xsd:simpleType>
        <xsd:restriction base="dms:Text">
          <xsd:maxLength value="255"/>
        </xsd:restriction>
      </xsd:simpleType>
    </xsd:element>
    <xsd:element name="SPSDescription" ma:index="9" nillable="true" ma:displayName="Abstract" ma:internalName="SPSDescription">
      <xsd:simpleType>
        <xsd:restriction base="dms:Note">
          <xsd:maxLength value="255"/>
        </xsd:restriction>
      </xsd:simpleType>
    </xsd:element>
    <xsd:element name="Subject0" ma:index="10" nillable="true" ma:displayName="Subject" ma:format="Dropdown" ma:internalName="Subject0">
      <xsd:simpleType>
        <xsd:restriction base="dms:Choice">
          <xsd:enumeration value="Administration"/>
          <xsd:enumeration value="Cabinet Documents"/>
          <xsd:enumeration value="Finance and Accounting"/>
          <xsd:enumeration value="Human Resource Management"/>
          <xsd:enumeration value="Ministerial Documents"/>
          <xsd:enumeration value="Reference Library"/>
          <xsd:enumeration value="Services"/>
        </xsd:restriction>
      </xsd:simpleType>
    </xsd:element>
    <xsd:element name="Keywords0" ma:index="11" nillable="true" ma:displayName="Keywords" ma:internalName="Keywords0">
      <xsd:simpleType>
        <xsd:restriction base="dms:Text">
          <xsd:maxLength value="255"/>
        </xsd:restriction>
      </xsd:simpleType>
    </xsd:element>
    <xsd:element name="Publisher" ma:index="12" nillable="true" ma:displayName="Publisher" ma:default="MPA" ma:internalName="Publisher">
      <xsd:simpleType>
        <xsd:restriction base="dms:Text">
          <xsd:maxLength value="255"/>
        </xsd:restriction>
      </xsd:simpleType>
    </xsd:element>
    <xsd:element name="Date_x0020_of_x0020_publication" ma:index="13" nillable="true" ma:displayName="Date of Publication" ma:default="[today]" ma:format="DateOnly" ma:internalName="Date_x0020_of_x0020_publication">
      <xsd:simpleType>
        <xsd:restriction base="dms:DateTime"/>
      </xsd:simpleType>
    </xsd:element>
    <xsd:element name="Status" ma:index="14" nillable="true" ma:displayName="Status" ma:internalName="Status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  <xsd:element name="Language" ma:index="15" nillable="true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French"/>
          <xsd:enumeration value="German"/>
          <xsd:enumeration value="Japanese"/>
        </xsd:restriction>
      </xsd:simpleType>
    </xsd:element>
    <xsd:element name="Registry_x0020_File_x0020_number" ma:index="16" nillable="true" ma:displayName="Registry File No." ma:internalName="Registry_x0020_File_x0020_number">
      <xsd:simpleType>
        <xsd:restriction base="dms:Text">
          <xsd:maxLength value="255"/>
        </xsd:restriction>
      </xsd:simpleType>
    </xsd:element>
    <xsd:element name="Document_x0020_Format" ma:index="17" nillable="true" ma:displayName="Document Format" ma:default="Document" ma:format="Dropdown" ma:internalName="Document_x0020_Format">
      <xsd:simpleType>
        <xsd:restriction base="dms:Choice">
          <xsd:enumeration value="Presentation"/>
          <xsd:enumeration value="Spreadsheet"/>
          <xsd:enumeration value="Form"/>
          <xsd:enumeration value="Template"/>
          <xsd:enumeration value="Document"/>
          <xsd:enumeration value="Diagram"/>
          <xsd:enumeration value="Other"/>
        </xsd:restriction>
      </xsd:simpleType>
    </xsd:element>
    <xsd:element name="TemplateUrl" ma:index="24" nillable="true" ma:displayName="Template Link" ma:hidden="true" ma:internalName="TemplateUrl">
      <xsd:simpleType>
        <xsd:restriction base="dms:Text"/>
      </xsd:simpleType>
    </xsd:element>
    <xsd:element name="xd_ProgID" ma:index="25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df379-9ebd-427e-a46a-b1bde02af687" elementFormDefault="qualified">
    <xsd:import namespace="http://schemas.microsoft.com/office/2006/documentManagement/types"/>
    <xsd:import namespace="http://schemas.microsoft.com/office/infopath/2007/PartnerControls"/>
    <xsd:element name="_dlc_DocId" ma:index="7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2A7E2-8FAE-4454-B78B-0DBBF018583E}"/>
</file>

<file path=customXml/itemProps2.xml><?xml version="1.0" encoding="utf-8"?>
<ds:datastoreItem xmlns:ds="http://schemas.openxmlformats.org/officeDocument/2006/customXml" ds:itemID="{483048A9-8933-4936-BBF2-44C2107CF1C7}"/>
</file>

<file path=customXml/itemProps3.xml><?xml version="1.0" encoding="utf-8"?>
<ds:datastoreItem xmlns:ds="http://schemas.openxmlformats.org/officeDocument/2006/customXml" ds:itemID="{116A5363-0373-411A-A51B-0CA7843F6FE4}"/>
</file>

<file path=customXml/itemProps4.xml><?xml version="1.0" encoding="utf-8"?>
<ds:datastoreItem xmlns:ds="http://schemas.openxmlformats.org/officeDocument/2006/customXml" ds:itemID="{B70C5D84-E931-40F2-827C-7C9B4E982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Wynold Forde</dc:creator>
  <cp:lastModifiedBy>Marissa Mahabir-Alcala</cp:lastModifiedBy>
  <cp:revision>3</cp:revision>
  <dcterms:created xsi:type="dcterms:W3CDTF">2013-01-29T16:04:00Z</dcterms:created>
  <dcterms:modified xsi:type="dcterms:W3CDTF">2014-11-18T20:53:00Z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585e4b37-bf39-4e8f-b93b-8e1334804155</vt:lpwstr>
  </property>
</Properties>
</file>